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7D" w:rsidRDefault="00A6657D" w:rsidP="00A6657D">
      <w:pPr>
        <w:jc w:val="both"/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bookmarkStart w:id="0" w:name="_GoBack"/>
      <w:bookmarkEnd w:id="0"/>
    </w:p>
    <w:tbl>
      <w:tblPr>
        <w:tblStyle w:val="LightGrid-Accent1"/>
        <w:tblW w:w="14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4792"/>
        <w:gridCol w:w="1418"/>
        <w:gridCol w:w="1440"/>
        <w:gridCol w:w="1350"/>
        <w:gridCol w:w="1890"/>
        <w:gridCol w:w="1747"/>
        <w:gridCol w:w="1645"/>
      </w:tblGrid>
      <w:tr w:rsidR="00A6657D" w:rsidRPr="00757DA9" w:rsidTr="00A66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9CC2E5" w:themeFill="accent1" w:themeFillTint="99"/>
            <w:noWrap/>
            <w:hideMark/>
          </w:tcPr>
          <w:p w:rsidR="00A6657D" w:rsidRPr="00757DA9" w:rsidRDefault="00A6657D" w:rsidP="005D78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2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000000"/>
                <w:sz w:val="20"/>
                <w:szCs w:val="20"/>
                <w:lang w:val="ka-GE"/>
              </w:rPr>
            </w:pPr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  <w:lang w:val="ka-GE"/>
              </w:rPr>
              <w:t>მიმართულება</w:t>
            </w:r>
          </w:p>
        </w:tc>
        <w:tc>
          <w:tcPr>
            <w:tcW w:w="1418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000000"/>
                <w:sz w:val="20"/>
                <w:szCs w:val="20"/>
                <w:lang w:val="ka-GE"/>
              </w:rPr>
            </w:pPr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  <w:lang w:val="ka-GE"/>
              </w:rPr>
              <w:t>სა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კონკურსო</w:t>
            </w:r>
            <w:proofErr w:type="spellEnd"/>
            <w:r w:rsidRPr="00A6657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6657D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A6657D">
              <w:rPr>
                <w:rFonts w:ascii="Sylfaen" w:eastAsia="Times New Roman" w:hAnsi="Sylfaen" w:cs="Arial"/>
                <w:b w:val="0"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კარგი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პროექტბის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350" w:type="dxa"/>
            <w:shd w:val="clear" w:color="auto" w:fill="9CC2E5" w:themeFill="accent1" w:themeFillTint="99"/>
            <w:vAlign w:val="center"/>
            <w:hideMark/>
          </w:tcPr>
          <w:p w:rsidR="00A6657D" w:rsidRDefault="00A6657D" w:rsidP="00A66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კარგი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A6657D" w:rsidRPr="00A6657D" w:rsidRDefault="00A6657D" w:rsidP="00A665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890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კარგი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ქულა</w:t>
            </w:r>
            <w:proofErr w:type="spellEnd"/>
          </w:p>
        </w:tc>
        <w:tc>
          <w:tcPr>
            <w:tcW w:w="1747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დაფინანსების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ზღვრული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ქულა</w:t>
            </w:r>
            <w:proofErr w:type="spellEnd"/>
          </w:p>
        </w:tc>
        <w:tc>
          <w:tcPr>
            <w:tcW w:w="1645" w:type="dxa"/>
            <w:shd w:val="clear" w:color="auto" w:fill="9CC2E5" w:themeFill="accent1" w:themeFillTint="99"/>
            <w:vAlign w:val="center"/>
            <w:hideMark/>
          </w:tcPr>
          <w:p w:rsidR="00A6657D" w:rsidRPr="00A6657D" w:rsidRDefault="00A6657D" w:rsidP="005D78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</w:pP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დაფინანსებული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პროექტების</w:t>
            </w:r>
            <w:proofErr w:type="spellEnd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57D">
              <w:rPr>
                <w:rFonts w:ascii="Sylfaen" w:eastAsia="Times New Roman" w:hAnsi="Sylfaen" w:cs="Sylfaen"/>
                <w:b w:val="0"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757DA9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ქართველოლოგი</w:t>
            </w:r>
            <w:r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ის მეცნიერებები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77,3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95,10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97,5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A6657D" w:rsidRPr="00757DA9" w:rsidTr="00A66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ჰუმანიტარული, ეკონომიკური და სოციალური მეცნიერე</w:t>
            </w: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softHyphen/>
              <w:t>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78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61,5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93,48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საინჟინრო მეცნიერებები, მაღალტექნოლოგიური მასა</w:t>
            </w: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softHyphen/>
              <w:t>ლე</w:t>
            </w: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softHyphen/>
              <w:t>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91,43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94,0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6657D" w:rsidRPr="00757DA9" w:rsidTr="00A66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საინფორმაციო ტექნოლოგიები, ტელეკომუნიკაციები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66,7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94,65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96,5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მათემატიკური მეცნიერებები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95,13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97,5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A6657D" w:rsidRPr="00757DA9" w:rsidTr="00A66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ფიზიკური და ქიმიური მეცნიერებები;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93,57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სიცოცხლის შემსწავლელი მეცნიერებები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92,63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96,0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6657D" w:rsidRPr="00757DA9" w:rsidTr="00A66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სამედიცინო მეცნიერებები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69,0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92,83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დედამიწის შემსწავლელი მეცნიერებები და გარემო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76,3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91,60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94,5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6657D" w:rsidRPr="00757DA9" w:rsidTr="00A66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7D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</w:pPr>
            <w:r w:rsidRPr="008324E6">
              <w:rPr>
                <w:rFonts w:ascii="Sylfaen" w:eastAsia="Times New Roman" w:hAnsi="Sylfaen" w:cs="Arial"/>
                <w:b/>
                <w:sz w:val="16"/>
                <w:szCs w:val="16"/>
                <w:lang w:val="ka-GE"/>
              </w:rPr>
              <w:t>აგრარული მეცნიერებები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6122A">
              <w:rPr>
                <w:rFonts w:ascii="Arial" w:hAnsi="Arial" w:cs="Arial"/>
                <w:sz w:val="18"/>
                <w:szCs w:val="18"/>
              </w:rPr>
              <w:t>78,3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93,72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96,5</w:t>
            </w: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757DA9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A6657D" w:rsidRPr="00757DA9" w:rsidTr="00A66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noWrap/>
            <w:hideMark/>
          </w:tcPr>
          <w:p w:rsidR="00A6657D" w:rsidRPr="00757DA9" w:rsidRDefault="00A6657D" w:rsidP="005D787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2" w:type="dxa"/>
            <w:noWrap/>
            <w:hideMark/>
          </w:tcPr>
          <w:p w:rsidR="00A6657D" w:rsidRPr="00757DA9" w:rsidRDefault="00A6657D" w:rsidP="005D7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მთლიანად კონკურსში</w:t>
            </w:r>
          </w:p>
        </w:tc>
        <w:tc>
          <w:tcPr>
            <w:tcW w:w="1418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757DA9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4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757DA9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50" w:type="dxa"/>
            <w:noWrap/>
            <w:vAlign w:val="center"/>
            <w:hideMark/>
          </w:tcPr>
          <w:p w:rsidR="00A6657D" w:rsidRPr="00A6122A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A6122A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890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757DA9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93,35</w:t>
            </w:r>
          </w:p>
        </w:tc>
        <w:tc>
          <w:tcPr>
            <w:tcW w:w="1747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</w:tc>
        <w:tc>
          <w:tcPr>
            <w:tcW w:w="1645" w:type="dxa"/>
            <w:noWrap/>
            <w:vAlign w:val="center"/>
            <w:hideMark/>
          </w:tcPr>
          <w:p w:rsidR="00A6657D" w:rsidRPr="00757DA9" w:rsidRDefault="00A6657D" w:rsidP="005D78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</w:pPr>
            <w:r w:rsidRPr="00757DA9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</w:tbl>
    <w:p w:rsidR="00A6657D" w:rsidRDefault="00A6657D" w:rsidP="00A6657D">
      <w:pPr>
        <w:rPr>
          <w:rFonts w:ascii="Sylfaen" w:hAnsi="Sylfaen"/>
          <w:sz w:val="20"/>
          <w:lang w:val="ka-GE"/>
        </w:rPr>
      </w:pPr>
    </w:p>
    <w:p w:rsidR="00530213" w:rsidRDefault="00530213"/>
    <w:sectPr w:rsidR="00530213" w:rsidSect="00A6657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7"/>
    <w:rsid w:val="00183527"/>
    <w:rsid w:val="00530213"/>
    <w:rsid w:val="00A6657D"/>
    <w:rsid w:val="00C0289B"/>
    <w:rsid w:val="00E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7FDC8-7090-419C-961D-CD505F8C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A66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Mzhavanadze</dc:creator>
  <cp:keywords/>
  <dc:description/>
  <cp:lastModifiedBy>Tatia Mzhavanadze</cp:lastModifiedBy>
  <cp:revision>3</cp:revision>
  <dcterms:created xsi:type="dcterms:W3CDTF">2015-05-01T11:59:00Z</dcterms:created>
  <dcterms:modified xsi:type="dcterms:W3CDTF">2015-05-01T12:01:00Z</dcterms:modified>
</cp:coreProperties>
</file>